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7B9E" w14:textId="77777777" w:rsidR="00940FCA" w:rsidRDefault="00940FCA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0BAB2AB4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4091E7C0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3874789B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6743B390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2B4C92AD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33A3B7E3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2AD24C6B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60CA6D40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50CE1BEC" w14:textId="77777777" w:rsidR="0073703B" w:rsidRPr="00BA6655" w:rsidRDefault="0073703B" w:rsidP="0073703B">
      <w:pPr>
        <w:spacing w:after="200" w:line="276" w:lineRule="auto"/>
        <w:jc w:val="center"/>
        <w:rPr>
          <w:b/>
          <w:sz w:val="22"/>
          <w:szCs w:val="22"/>
        </w:rPr>
      </w:pPr>
      <w:r w:rsidRPr="00BA6655">
        <w:rPr>
          <w:b/>
          <w:sz w:val="22"/>
          <w:szCs w:val="22"/>
        </w:rPr>
        <w:t>Position Description</w:t>
      </w:r>
    </w:p>
    <w:p w14:paraId="0E120740" w14:textId="77777777" w:rsidR="0073703B" w:rsidRDefault="0073703B" w:rsidP="0073703B">
      <w:pPr>
        <w:spacing w:after="200" w:line="276" w:lineRule="auto"/>
      </w:pPr>
      <w:r>
        <w:tab/>
      </w:r>
    </w:p>
    <w:p w14:paraId="64ACE5E9" w14:textId="19F2CA43" w:rsidR="0073703B" w:rsidRPr="00BA6655" w:rsidRDefault="0073703B" w:rsidP="0073703B">
      <w:pPr>
        <w:spacing w:after="200" w:line="276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>Job Title</w:t>
      </w:r>
      <w:r>
        <w:rPr>
          <w:sz w:val="22"/>
          <w:szCs w:val="22"/>
        </w:rPr>
        <w:tab/>
      </w:r>
      <w:r w:rsidR="007267FC">
        <w:rPr>
          <w:sz w:val="22"/>
          <w:szCs w:val="22"/>
        </w:rPr>
        <w:t>Treatment and Trials</w:t>
      </w:r>
      <w:r w:rsidR="00BE0BC9">
        <w:rPr>
          <w:sz w:val="22"/>
          <w:szCs w:val="22"/>
        </w:rPr>
        <w:t xml:space="preserve"> Navigator</w:t>
      </w:r>
    </w:p>
    <w:p w14:paraId="57FCF64E" w14:textId="4A314123" w:rsidR="0073703B" w:rsidRDefault="0073703B" w:rsidP="0073703B">
      <w:pPr>
        <w:spacing w:after="200" w:line="276" w:lineRule="auto"/>
        <w:ind w:left="2880" w:hanging="2880"/>
        <w:rPr>
          <w:sz w:val="22"/>
          <w:szCs w:val="22"/>
        </w:rPr>
      </w:pPr>
      <w:r w:rsidRPr="00BA6655">
        <w:rPr>
          <w:sz w:val="22"/>
          <w:szCs w:val="22"/>
        </w:rPr>
        <w:t>Reports to:</w:t>
      </w:r>
      <w:r w:rsidRPr="00BA6655">
        <w:rPr>
          <w:sz w:val="22"/>
          <w:szCs w:val="22"/>
        </w:rPr>
        <w:tab/>
      </w:r>
      <w:r w:rsidR="007267FC">
        <w:rPr>
          <w:sz w:val="22"/>
          <w:szCs w:val="22"/>
        </w:rPr>
        <w:t>Director of Science &amp; Research</w:t>
      </w:r>
    </w:p>
    <w:p w14:paraId="1E82064C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sz w:val="22"/>
          <w:szCs w:val="22"/>
        </w:rPr>
        <w:t xml:space="preserve">Supervisory Responsibilities:  </w:t>
      </w:r>
      <w:r w:rsidRPr="00BA6655">
        <w:rPr>
          <w:sz w:val="22"/>
          <w:szCs w:val="22"/>
        </w:rPr>
        <w:tab/>
        <w:t>None</w:t>
      </w:r>
    </w:p>
    <w:p w14:paraId="7D386407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sz w:val="22"/>
          <w:szCs w:val="22"/>
        </w:rPr>
        <w:t>B</w:t>
      </w:r>
      <w:r>
        <w:rPr>
          <w:sz w:val="22"/>
          <w:szCs w:val="22"/>
        </w:rPr>
        <w:t xml:space="preserve">udget Responsibilities:       </w:t>
      </w:r>
      <w:r>
        <w:rPr>
          <w:sz w:val="22"/>
          <w:szCs w:val="22"/>
        </w:rPr>
        <w:tab/>
      </w:r>
      <w:r w:rsidRPr="00BA6655">
        <w:rPr>
          <w:sz w:val="22"/>
          <w:szCs w:val="22"/>
        </w:rPr>
        <w:t>None</w:t>
      </w:r>
    </w:p>
    <w:p w14:paraId="77625940" w14:textId="77777777" w:rsidR="0073703B" w:rsidRDefault="0073703B" w:rsidP="0073703B">
      <w:pPr>
        <w:spacing w:after="200" w:line="276" w:lineRule="auto"/>
        <w:rPr>
          <w:b/>
          <w:sz w:val="22"/>
          <w:szCs w:val="22"/>
        </w:rPr>
      </w:pPr>
      <w:r w:rsidRPr="00BA6655">
        <w:rPr>
          <w:sz w:val="22"/>
          <w:szCs w:val="22"/>
        </w:rPr>
        <w:t>Classification:</w:t>
      </w:r>
      <w:r w:rsidRPr="00BA6655">
        <w:rPr>
          <w:sz w:val="22"/>
          <w:szCs w:val="22"/>
        </w:rPr>
        <w:tab/>
      </w:r>
      <w:r w:rsidRPr="00BA6655">
        <w:rPr>
          <w:sz w:val="22"/>
          <w:szCs w:val="22"/>
        </w:rPr>
        <w:tab/>
      </w:r>
      <w:r w:rsidRPr="00BA6655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BA6655">
        <w:rPr>
          <w:sz w:val="22"/>
          <w:szCs w:val="22"/>
        </w:rPr>
        <w:t>xempt</w:t>
      </w:r>
      <w:r>
        <w:rPr>
          <w:sz w:val="22"/>
          <w:szCs w:val="22"/>
        </w:rPr>
        <w:br/>
      </w:r>
    </w:p>
    <w:p w14:paraId="1306DE12" w14:textId="77777777" w:rsidR="0073703B" w:rsidRDefault="0073703B" w:rsidP="0073703B">
      <w:pPr>
        <w:spacing w:after="200" w:line="276" w:lineRule="auto"/>
        <w:rPr>
          <w:b/>
          <w:sz w:val="22"/>
          <w:szCs w:val="22"/>
        </w:rPr>
      </w:pPr>
      <w:r w:rsidRPr="00BA6655">
        <w:rPr>
          <w:b/>
          <w:sz w:val="22"/>
          <w:szCs w:val="22"/>
        </w:rPr>
        <w:t>Summary</w:t>
      </w:r>
    </w:p>
    <w:p w14:paraId="4AAC99EB" w14:textId="6221578E" w:rsidR="00BE0BC9" w:rsidRDefault="0073703B" w:rsidP="0073703B">
      <w:pPr>
        <w:spacing w:after="200" w:line="276" w:lineRule="auto"/>
        <w:rPr>
          <w:sz w:val="22"/>
          <w:szCs w:val="22"/>
        </w:rPr>
      </w:pPr>
      <w:r w:rsidRPr="00F26038">
        <w:rPr>
          <w:sz w:val="22"/>
          <w:szCs w:val="22"/>
        </w:rPr>
        <w:t xml:space="preserve">The </w:t>
      </w:r>
      <w:r w:rsidR="007267FC">
        <w:rPr>
          <w:sz w:val="22"/>
          <w:szCs w:val="22"/>
        </w:rPr>
        <w:t>T</w:t>
      </w:r>
      <w:r w:rsidR="00BE0BC9">
        <w:rPr>
          <w:sz w:val="22"/>
          <w:szCs w:val="22"/>
        </w:rPr>
        <w:t>reatment and Trials Navigator</w:t>
      </w:r>
      <w:r w:rsidR="007267FC">
        <w:rPr>
          <w:sz w:val="22"/>
          <w:szCs w:val="22"/>
        </w:rPr>
        <w:t xml:space="preserve"> is primarily responsible </w:t>
      </w:r>
      <w:r w:rsidR="00BE0BC9">
        <w:rPr>
          <w:sz w:val="22"/>
          <w:szCs w:val="22"/>
        </w:rPr>
        <w:t>for helping direct</w:t>
      </w:r>
      <w:r w:rsidR="007267FC">
        <w:rPr>
          <w:sz w:val="22"/>
          <w:szCs w:val="22"/>
        </w:rPr>
        <w:t xml:space="preserve"> patients with lung cancer and their loved ones to appropriate treatment options to discuss with their care teams.  This position will coordinate patient enrollment and follow-up for the LungMATCH molecular testing program </w:t>
      </w:r>
      <w:r w:rsidR="00BE0BC9">
        <w:rPr>
          <w:sz w:val="22"/>
          <w:szCs w:val="22"/>
        </w:rPr>
        <w:t xml:space="preserve">and will navigate patients to clinical trial options that are appropriate based on clinical characteristics and personal preferences.  </w:t>
      </w:r>
      <w:r w:rsidR="00236ABE">
        <w:rPr>
          <w:sz w:val="22"/>
          <w:szCs w:val="22"/>
        </w:rPr>
        <w:t xml:space="preserve">They will also help coordinate the patient data sharing pilot program under LungMATCH.  </w:t>
      </w:r>
      <w:r w:rsidR="00BE0BC9">
        <w:rPr>
          <w:sz w:val="22"/>
          <w:szCs w:val="22"/>
        </w:rPr>
        <w:t xml:space="preserve">The navigator should enjoy working directly with </w:t>
      </w:r>
      <w:r w:rsidR="00BE0BC9">
        <w:rPr>
          <w:sz w:val="22"/>
          <w:szCs w:val="22"/>
        </w:rPr>
        <w:lastRenderedPageBreak/>
        <w:t>patients and caregivers and have an interest in emerging lung cancer science and research. This position</w:t>
      </w:r>
      <w:r w:rsidR="00133B70">
        <w:rPr>
          <w:sz w:val="22"/>
          <w:szCs w:val="22"/>
        </w:rPr>
        <w:t xml:space="preserve"> is expected to staff </w:t>
      </w:r>
      <w:r w:rsidR="00BE0BC9">
        <w:rPr>
          <w:sz w:val="22"/>
          <w:szCs w:val="22"/>
        </w:rPr>
        <w:t xml:space="preserve">the HelpLine and online support portal 1-2 days per week.  </w:t>
      </w:r>
    </w:p>
    <w:p w14:paraId="73A6913D" w14:textId="3C4092E2" w:rsidR="007267FC" w:rsidRDefault="00133B70" w:rsidP="0073703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The Treatment and T</w:t>
      </w:r>
      <w:r w:rsidR="00BE0BC9">
        <w:rPr>
          <w:sz w:val="22"/>
          <w:szCs w:val="22"/>
        </w:rPr>
        <w:t xml:space="preserve">rial </w:t>
      </w:r>
      <w:r w:rsidR="00206944">
        <w:rPr>
          <w:sz w:val="22"/>
          <w:szCs w:val="22"/>
        </w:rPr>
        <w:t>N</w:t>
      </w:r>
      <w:r w:rsidR="00BE0BC9">
        <w:rPr>
          <w:sz w:val="22"/>
          <w:szCs w:val="22"/>
        </w:rPr>
        <w:t xml:space="preserve">avigator will also work with patient and caregiver volunteers who want to contribute to development of clinical research protocols, review research proposals and speak </w:t>
      </w:r>
      <w:r w:rsidR="000E28F6">
        <w:rPr>
          <w:sz w:val="22"/>
          <w:szCs w:val="22"/>
        </w:rPr>
        <w:t>publicly</w:t>
      </w:r>
      <w:r w:rsidR="00BE0BC9">
        <w:rPr>
          <w:sz w:val="22"/>
          <w:szCs w:val="22"/>
        </w:rPr>
        <w:t xml:space="preserve"> about their experiences on clinical trials.  The navigator will match interested volunteers to appropriate opportunities with the goal of encouraging patient participation in clinical research studies. </w:t>
      </w:r>
    </w:p>
    <w:p w14:paraId="5C954CD0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b/>
          <w:sz w:val="22"/>
          <w:szCs w:val="22"/>
        </w:rPr>
        <w:t>Essential Duties:</w:t>
      </w:r>
    </w:p>
    <w:p w14:paraId="518DD8BC" w14:textId="53C0945C" w:rsidR="00BE0BC9" w:rsidRDefault="009A6EAD" w:rsidP="0073703B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Answer phone and online questions about lung cancer treatment, </w:t>
      </w:r>
      <w:r w:rsidR="00133B70">
        <w:rPr>
          <w:sz w:val="24"/>
          <w:szCs w:val="24"/>
        </w:rPr>
        <w:t>molecular testing, and clinical trials.</w:t>
      </w:r>
      <w:r>
        <w:rPr>
          <w:sz w:val="24"/>
          <w:szCs w:val="24"/>
        </w:rPr>
        <w:t xml:space="preserve"> </w:t>
      </w:r>
    </w:p>
    <w:p w14:paraId="42B26CC4" w14:textId="322361C4" w:rsidR="009A6EAD" w:rsidRDefault="009A6EAD" w:rsidP="0073703B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Develop a broad understanding of </w:t>
      </w:r>
      <w:r w:rsidR="00133B70">
        <w:rPr>
          <w:sz w:val="24"/>
          <w:szCs w:val="24"/>
        </w:rPr>
        <w:t xml:space="preserve">ongoing </w:t>
      </w:r>
      <w:r>
        <w:rPr>
          <w:sz w:val="24"/>
          <w:szCs w:val="24"/>
        </w:rPr>
        <w:t xml:space="preserve">clinical </w:t>
      </w:r>
      <w:r w:rsidR="00133B70">
        <w:rPr>
          <w:sz w:val="24"/>
          <w:szCs w:val="24"/>
        </w:rPr>
        <w:t xml:space="preserve">research in lung cancer. </w:t>
      </w:r>
    </w:p>
    <w:p w14:paraId="765F7FF2" w14:textId="71DB1BE4" w:rsidR="0073703B" w:rsidRDefault="0073703B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 w:rsidRPr="00CD4DF3">
        <w:rPr>
          <w:rFonts w:asciiTheme="majorHAnsi" w:hAnsiTheme="majorHAnsi"/>
          <w:sz w:val="24"/>
          <w:szCs w:val="24"/>
        </w:rPr>
        <w:t xml:space="preserve">Provide direct service information and referral to callers on LCA’s </w:t>
      </w:r>
      <w:r w:rsidR="00206944">
        <w:rPr>
          <w:rFonts w:asciiTheme="majorHAnsi" w:hAnsiTheme="majorHAnsi"/>
          <w:sz w:val="24"/>
          <w:szCs w:val="24"/>
        </w:rPr>
        <w:t>HelpL</w:t>
      </w:r>
      <w:r w:rsidRPr="00CD4DF3">
        <w:rPr>
          <w:rFonts w:asciiTheme="majorHAnsi" w:hAnsiTheme="majorHAnsi"/>
          <w:sz w:val="24"/>
          <w:szCs w:val="24"/>
        </w:rPr>
        <w:t>ine and back-up other LCA support services</w:t>
      </w:r>
      <w:r>
        <w:rPr>
          <w:rFonts w:asciiTheme="majorHAnsi" w:hAnsiTheme="majorHAnsi"/>
          <w:sz w:val="24"/>
          <w:szCs w:val="24"/>
        </w:rPr>
        <w:t>.</w:t>
      </w:r>
      <w:r w:rsidRPr="00CD4DF3">
        <w:rPr>
          <w:rFonts w:asciiTheme="majorHAnsi" w:hAnsiTheme="majorHAnsi"/>
          <w:sz w:val="24"/>
          <w:szCs w:val="24"/>
        </w:rPr>
        <w:t xml:space="preserve"> </w:t>
      </w:r>
    </w:p>
    <w:p w14:paraId="7FD5F4B6" w14:textId="77105DE8" w:rsidR="00236ABE" w:rsidRDefault="00236ABE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databases of patient treatment information, maintaining appropriate patient privacy protocols</w:t>
      </w:r>
    </w:p>
    <w:p w14:paraId="7F704A68" w14:textId="7EF36E1A" w:rsidR="00133B70" w:rsidRDefault="000E28F6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Manage </w:t>
      </w:r>
      <w:r w:rsidR="00133B70">
        <w:rPr>
          <w:rFonts w:asciiTheme="majorHAnsi" w:hAnsiTheme="majorHAnsi"/>
          <w:sz w:val="24"/>
          <w:szCs w:val="24"/>
        </w:rPr>
        <w:t>volunteer</w:t>
      </w:r>
      <w:r>
        <w:rPr>
          <w:rFonts w:asciiTheme="majorHAnsi" w:hAnsiTheme="majorHAnsi"/>
          <w:sz w:val="24"/>
          <w:szCs w:val="24"/>
        </w:rPr>
        <w:t xml:space="preserve"> research advocate program </w:t>
      </w:r>
      <w:r w:rsidR="00133B70">
        <w:rPr>
          <w:rFonts w:asciiTheme="majorHAnsi" w:hAnsiTheme="majorHAnsi"/>
          <w:sz w:val="24"/>
          <w:szCs w:val="24"/>
        </w:rPr>
        <w:t xml:space="preserve">to match </w:t>
      </w:r>
      <w:r>
        <w:rPr>
          <w:rFonts w:asciiTheme="majorHAnsi" w:hAnsiTheme="majorHAnsi"/>
          <w:sz w:val="24"/>
          <w:szCs w:val="24"/>
        </w:rPr>
        <w:t>patients and caregivers</w:t>
      </w:r>
      <w:r w:rsidR="00133B70">
        <w:rPr>
          <w:rFonts w:asciiTheme="majorHAnsi" w:hAnsiTheme="majorHAnsi"/>
          <w:sz w:val="24"/>
          <w:szCs w:val="24"/>
        </w:rPr>
        <w:t xml:space="preserve"> to appropriate </w:t>
      </w:r>
      <w:r>
        <w:rPr>
          <w:rFonts w:asciiTheme="majorHAnsi" w:hAnsiTheme="majorHAnsi"/>
          <w:sz w:val="24"/>
          <w:szCs w:val="24"/>
        </w:rPr>
        <w:t>opportunities</w:t>
      </w:r>
      <w:r w:rsidR="00133B70">
        <w:rPr>
          <w:rFonts w:asciiTheme="majorHAnsi" w:hAnsiTheme="majorHAnsi"/>
          <w:sz w:val="24"/>
          <w:szCs w:val="24"/>
        </w:rPr>
        <w:t xml:space="preserve"> to contribute to clinical research</w:t>
      </w:r>
    </w:p>
    <w:p w14:paraId="2C0E111C" w14:textId="228CDD40" w:rsidR="00BE0BC9" w:rsidRPr="00BE0BC9" w:rsidRDefault="00236ABE" w:rsidP="00BE0BC9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Represent Lung Cancer Alliance at </w:t>
      </w:r>
      <w:r w:rsidR="00BE0BC9" w:rsidRPr="00CD4DF3">
        <w:rPr>
          <w:sz w:val="24"/>
          <w:szCs w:val="24"/>
        </w:rPr>
        <w:t>meetings and conferences as assigned, sharing information gained with pertinent staff.</w:t>
      </w:r>
    </w:p>
    <w:p w14:paraId="48BC69F7" w14:textId="41760409" w:rsidR="0073703B" w:rsidRPr="00CD4DF3" w:rsidRDefault="000E28F6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Collaborate</w:t>
      </w:r>
      <w:r w:rsidR="0073703B" w:rsidRPr="00CD4DF3">
        <w:rPr>
          <w:rFonts w:asciiTheme="majorHAnsi" w:hAnsiTheme="majorHAnsi"/>
          <w:sz w:val="24"/>
          <w:szCs w:val="24"/>
        </w:rPr>
        <w:t xml:space="preserve"> with </w:t>
      </w:r>
      <w:r w:rsidR="00133B70">
        <w:rPr>
          <w:rFonts w:asciiTheme="majorHAnsi" w:hAnsiTheme="majorHAnsi"/>
          <w:sz w:val="24"/>
          <w:szCs w:val="24"/>
        </w:rPr>
        <w:t>LCA colleagues</w:t>
      </w:r>
      <w:r w:rsidR="0073703B" w:rsidRPr="00CD4DF3">
        <w:rPr>
          <w:rFonts w:asciiTheme="majorHAnsi" w:hAnsiTheme="majorHAnsi"/>
          <w:sz w:val="24"/>
          <w:szCs w:val="24"/>
        </w:rPr>
        <w:t xml:space="preserve"> to identify gaps in educational materials and assist in the creation of materials</w:t>
      </w:r>
      <w:r w:rsidR="0073703B">
        <w:rPr>
          <w:rFonts w:asciiTheme="majorHAnsi" w:hAnsiTheme="majorHAnsi"/>
          <w:sz w:val="24"/>
          <w:szCs w:val="24"/>
        </w:rPr>
        <w:t>.</w:t>
      </w:r>
      <w:r w:rsidR="0073703B" w:rsidRPr="00CD4DF3">
        <w:rPr>
          <w:rFonts w:asciiTheme="majorHAnsi" w:hAnsiTheme="majorHAnsi"/>
          <w:sz w:val="24"/>
          <w:szCs w:val="24"/>
        </w:rPr>
        <w:t xml:space="preserve"> </w:t>
      </w:r>
    </w:p>
    <w:p w14:paraId="712AD991" w14:textId="77777777" w:rsidR="0073703B" w:rsidRPr="00F26038" w:rsidRDefault="0015386D" w:rsidP="0073703B">
      <w:pPr>
        <w:pStyle w:val="ListParagraph"/>
        <w:numPr>
          <w:ilvl w:val="0"/>
          <w:numId w:val="4"/>
        </w:numPr>
        <w:spacing w:after="200" w:line="276" w:lineRule="auto"/>
        <w:outlineLvl w:val="0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duties as assigned.</w:t>
      </w:r>
    </w:p>
    <w:p w14:paraId="13E9937A" w14:textId="77777777" w:rsidR="0073703B" w:rsidRPr="00CD4DF3" w:rsidRDefault="0073703B" w:rsidP="0073703B">
      <w:pPr>
        <w:pStyle w:val="ListParagraph"/>
        <w:spacing w:after="200" w:line="276" w:lineRule="auto"/>
        <w:outlineLvl w:val="0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2CB7648" w14:textId="77777777" w:rsidR="0073703B" w:rsidRDefault="0073703B" w:rsidP="0073703B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F26038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S</w:t>
      </w:r>
      <w:r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KILLS/REQUIREMENTS</w:t>
      </w:r>
    </w:p>
    <w:p w14:paraId="52855C28" w14:textId="77777777" w:rsidR="0073703B" w:rsidRPr="00F26038" w:rsidRDefault="0073703B" w:rsidP="0073703B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</w:p>
    <w:p w14:paraId="612D469E" w14:textId="4D1BF358" w:rsidR="0073703B" w:rsidRDefault="0073703B" w:rsidP="0073703B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Commitment to LCA’s mission and vision. </w:t>
      </w:r>
    </w:p>
    <w:p w14:paraId="2D184A7A" w14:textId="1B8E2989" w:rsidR="00BE0BC9" w:rsidRDefault="00BE0BC9" w:rsidP="00BE0BC9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Excellent verbal and written communication skills</w:t>
      </w:r>
    </w:p>
    <w:p w14:paraId="53F48B0F" w14:textId="6C273910" w:rsidR="00BE0BC9" w:rsidRPr="00BE0BC9" w:rsidRDefault="00BE0BC9" w:rsidP="00BE0BC9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Desire to </w:t>
      </w:r>
      <w:r w:rsidR="00E16D23">
        <w:rPr>
          <w:rFonts w:asciiTheme="majorHAnsi" w:eastAsia="Times New Roman" w:hAnsiTheme="majorHAnsi"/>
          <w:color w:val="000000" w:themeColor="text1"/>
          <w:sz w:val="24"/>
          <w:szCs w:val="24"/>
        </w:rPr>
        <w:t>educate</w:t>
      </w:r>
      <w:r w:rsidR="0015327A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, </w:t>
      </w:r>
      <w:r w:rsidR="00E16D23">
        <w:rPr>
          <w:rFonts w:asciiTheme="majorHAnsi" w:eastAsia="Times New Roman" w:hAnsiTheme="majorHAnsi"/>
          <w:color w:val="000000" w:themeColor="text1"/>
          <w:sz w:val="24"/>
          <w:szCs w:val="24"/>
        </w:rPr>
        <w:t>support</w:t>
      </w:r>
      <w:r w:rsidR="0015327A">
        <w:rPr>
          <w:rFonts w:asciiTheme="majorHAnsi" w:eastAsia="Times New Roman" w:hAnsiTheme="majorHAnsi"/>
          <w:color w:val="000000" w:themeColor="text1"/>
          <w:sz w:val="24"/>
          <w:szCs w:val="24"/>
        </w:rPr>
        <w:t>, and improve outcomes for</w:t>
      </w:r>
      <w:r w:rsidR="00E16D23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those living with lung cancer</w:t>
      </w:r>
    </w:p>
    <w:p w14:paraId="167F4465" w14:textId="280BBF24" w:rsidR="00BE0BC9" w:rsidRDefault="0073703B" w:rsidP="007370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6038">
        <w:rPr>
          <w:sz w:val="24"/>
          <w:szCs w:val="24"/>
        </w:rPr>
        <w:t xml:space="preserve">BS or RN </w:t>
      </w:r>
      <w:r w:rsidR="00BE0BC9">
        <w:rPr>
          <w:sz w:val="24"/>
          <w:szCs w:val="24"/>
        </w:rPr>
        <w:t>in a health</w:t>
      </w:r>
      <w:r w:rsidR="000E28F6">
        <w:rPr>
          <w:sz w:val="24"/>
          <w:szCs w:val="24"/>
        </w:rPr>
        <w:t>-</w:t>
      </w:r>
      <w:r w:rsidR="00BE0BC9">
        <w:rPr>
          <w:sz w:val="24"/>
          <w:szCs w:val="24"/>
        </w:rPr>
        <w:t>related field</w:t>
      </w:r>
      <w:r w:rsidR="000E28F6">
        <w:rPr>
          <w:sz w:val="24"/>
          <w:szCs w:val="24"/>
        </w:rPr>
        <w:t>, advanced degree is a plus</w:t>
      </w:r>
    </w:p>
    <w:p w14:paraId="266DCC49" w14:textId="59688C88" w:rsidR="00E16D23" w:rsidRDefault="00E16D23" w:rsidP="007370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Understanding of oncology and clinical trials</w:t>
      </w:r>
    </w:p>
    <w:p w14:paraId="5B6D3F7B" w14:textId="75CFBB33" w:rsidR="0073703B" w:rsidRDefault="00BE0BC9" w:rsidP="00133B7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with clinical research or </w:t>
      </w:r>
      <w:r w:rsidR="00E16D23">
        <w:rPr>
          <w:sz w:val="24"/>
          <w:szCs w:val="24"/>
        </w:rPr>
        <w:t xml:space="preserve">clinical </w:t>
      </w:r>
      <w:r>
        <w:rPr>
          <w:sz w:val="24"/>
          <w:szCs w:val="24"/>
        </w:rPr>
        <w:t xml:space="preserve">care, </w:t>
      </w:r>
      <w:r w:rsidR="003C08D0">
        <w:rPr>
          <w:sz w:val="24"/>
          <w:szCs w:val="24"/>
        </w:rPr>
        <w:t xml:space="preserve">preferably in </w:t>
      </w:r>
      <w:r w:rsidR="00E16D23">
        <w:rPr>
          <w:sz w:val="24"/>
          <w:szCs w:val="24"/>
        </w:rPr>
        <w:t>lung cancer</w:t>
      </w:r>
    </w:p>
    <w:p w14:paraId="3D4D78E8" w14:textId="277E2E77" w:rsidR="0015327A" w:rsidRPr="0015327A" w:rsidRDefault="0015327A" w:rsidP="0015327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Strong</w:t>
      </w:r>
      <w:r w:rsidRPr="0015327A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relationship-building and interpersonal skills</w:t>
      </w:r>
    </w:p>
    <w:p w14:paraId="01F9A8BA" w14:textId="7DC9FCCD" w:rsidR="0015327A" w:rsidRPr="0015327A" w:rsidRDefault="0015327A" w:rsidP="001532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327A">
        <w:rPr>
          <w:sz w:val="24"/>
          <w:szCs w:val="24"/>
        </w:rPr>
        <w:t>Excellent coordination ski</w:t>
      </w:r>
      <w:r>
        <w:rPr>
          <w:sz w:val="24"/>
          <w:szCs w:val="24"/>
        </w:rPr>
        <w:t xml:space="preserve">lls, including multitasking, </w:t>
      </w:r>
      <w:r w:rsidRPr="0015327A">
        <w:rPr>
          <w:sz w:val="24"/>
          <w:szCs w:val="24"/>
        </w:rPr>
        <w:t>setting priorities on work</w:t>
      </w:r>
      <w:r>
        <w:rPr>
          <w:sz w:val="24"/>
          <w:szCs w:val="24"/>
        </w:rPr>
        <w:t xml:space="preserve"> </w:t>
      </w:r>
      <w:r w:rsidRPr="0015327A">
        <w:rPr>
          <w:sz w:val="24"/>
          <w:szCs w:val="24"/>
        </w:rPr>
        <w:t>assignments</w:t>
      </w:r>
      <w:r>
        <w:rPr>
          <w:sz w:val="24"/>
          <w:szCs w:val="24"/>
        </w:rPr>
        <w:t xml:space="preserve"> and problem solving</w:t>
      </w:r>
    </w:p>
    <w:p w14:paraId="16F8CD50" w14:textId="0517D522" w:rsidR="0073703B" w:rsidRPr="00BE0BC9" w:rsidRDefault="0015327A" w:rsidP="00BE0BC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Strong</w:t>
      </w:r>
      <w:r w:rsidR="0073703B" w:rsidRPr="00F26038">
        <w:rPr>
          <w:sz w:val="24"/>
          <w:szCs w:val="24"/>
        </w:rPr>
        <w:t xml:space="preserve"> compu</w:t>
      </w:r>
      <w:r w:rsidR="00BE0BC9">
        <w:rPr>
          <w:sz w:val="24"/>
          <w:szCs w:val="24"/>
        </w:rPr>
        <w:t xml:space="preserve">ter skills, including use of </w:t>
      </w:r>
      <w:r>
        <w:rPr>
          <w:sz w:val="24"/>
          <w:szCs w:val="24"/>
        </w:rPr>
        <w:t xml:space="preserve">Microsoft </w:t>
      </w:r>
      <w:r w:rsidR="00BE0BC9">
        <w:rPr>
          <w:sz w:val="24"/>
          <w:szCs w:val="24"/>
        </w:rPr>
        <w:t xml:space="preserve">Excel, databases and/or CRM systems. </w:t>
      </w:r>
      <w:r w:rsidR="0073703B" w:rsidRPr="00F26038">
        <w:rPr>
          <w:sz w:val="24"/>
          <w:szCs w:val="24"/>
        </w:rPr>
        <w:t xml:space="preserve"> </w:t>
      </w:r>
    </w:p>
    <w:p w14:paraId="4B4FA942" w14:textId="77777777" w:rsidR="0073703B" w:rsidRDefault="0073703B" w:rsidP="0073703B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4A1D26F0" w14:textId="77777777" w:rsidR="0073703B" w:rsidRPr="00F26038" w:rsidRDefault="0073703B" w:rsidP="0073703B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F26038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SALARY &amp; BENEFITS</w:t>
      </w:r>
    </w:p>
    <w:p w14:paraId="5B6B967C" w14:textId="77777777" w:rsidR="0073703B" w:rsidRPr="00FD4440" w:rsidRDefault="0073703B" w:rsidP="0073703B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>Salary is commensurate with experience.</w:t>
      </w:r>
    </w:p>
    <w:p w14:paraId="4978EFF5" w14:textId="77777777" w:rsidR="0073703B" w:rsidRPr="00FD4440" w:rsidRDefault="0073703B" w:rsidP="0073703B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>Generous benefits package included.</w:t>
      </w:r>
    </w:p>
    <w:p w14:paraId="3F9A6CD6" w14:textId="77777777" w:rsidR="0073703B" w:rsidRPr="00FD4440" w:rsidRDefault="0073703B" w:rsidP="0073703B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>Lung Cancer Alliance is an equal opportunity employer.</w:t>
      </w:r>
    </w:p>
    <w:p w14:paraId="224E17A0" w14:textId="4702EEC8" w:rsidR="0073703B" w:rsidRPr="00FD4440" w:rsidRDefault="0073703B" w:rsidP="0073703B">
      <w:pPr>
        <w:pStyle w:val="NormalWeb"/>
        <w:rPr>
          <w:rFonts w:asciiTheme="majorHAnsi" w:hAnsiTheme="majorHAnsi"/>
        </w:rPr>
      </w:pPr>
      <w:r w:rsidRPr="00FD4440">
        <w:rPr>
          <w:rFonts w:asciiTheme="majorHAnsi" w:hAnsiTheme="majorHAnsi"/>
        </w:rPr>
        <w:lastRenderedPageBreak/>
        <w:t>Please send cover letter, resume</w:t>
      </w:r>
      <w:r>
        <w:rPr>
          <w:rFonts w:asciiTheme="majorHAnsi" w:hAnsiTheme="majorHAnsi"/>
        </w:rPr>
        <w:t xml:space="preserve"> and</w:t>
      </w:r>
      <w:r w:rsidRPr="00FD4440">
        <w:rPr>
          <w:rFonts w:asciiTheme="majorHAnsi" w:hAnsiTheme="majorHAnsi"/>
        </w:rPr>
        <w:t xml:space="preserve"> salary requirements to Lung Cancer Alliance through email, jobs@lungcanceralliance.org</w:t>
      </w:r>
      <w:r w:rsidR="007267FC">
        <w:rPr>
          <w:rFonts w:asciiTheme="majorHAnsi" w:hAnsiTheme="majorHAnsi"/>
        </w:rPr>
        <w:t xml:space="preserve"> , subject line “Treatment and Trials </w:t>
      </w:r>
      <w:r w:rsidR="000E28F6">
        <w:rPr>
          <w:rFonts w:asciiTheme="majorHAnsi" w:hAnsiTheme="majorHAnsi"/>
        </w:rPr>
        <w:t>Navigator</w:t>
      </w:r>
      <w:r>
        <w:rPr>
          <w:rFonts w:asciiTheme="majorHAnsi" w:hAnsiTheme="majorHAnsi"/>
        </w:rPr>
        <w:t>”</w:t>
      </w:r>
      <w:r w:rsidRPr="00FD4440">
        <w:rPr>
          <w:rFonts w:asciiTheme="majorHAnsi" w:hAnsiTheme="majorHAnsi"/>
        </w:rPr>
        <w:t xml:space="preserve">. </w:t>
      </w:r>
    </w:p>
    <w:p w14:paraId="28ED0C59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sz w:val="22"/>
          <w:szCs w:val="22"/>
        </w:rPr>
        <w:t xml:space="preserve">For more information, please visit: </w:t>
      </w:r>
      <w:hyperlink r:id="rId11" w:history="1">
        <w:r w:rsidRPr="00DE59F0">
          <w:rPr>
            <w:rStyle w:val="Hyperlink"/>
            <w:sz w:val="22"/>
            <w:szCs w:val="22"/>
          </w:rPr>
          <w:t>www.lungcanceralliance.org</w:t>
        </w:r>
      </w:hyperlink>
      <w:r>
        <w:rPr>
          <w:sz w:val="22"/>
          <w:szCs w:val="22"/>
        </w:rPr>
        <w:t xml:space="preserve"> </w:t>
      </w:r>
    </w:p>
    <w:p w14:paraId="28FF8727" w14:textId="77777777" w:rsidR="00D339E6" w:rsidRPr="00D339E6" w:rsidRDefault="00D339E6" w:rsidP="000C1A8B">
      <w:pPr>
        <w:spacing w:after="200" w:line="240" w:lineRule="auto"/>
        <w:contextualSpacing/>
        <w:rPr>
          <w:sz w:val="22"/>
          <w:szCs w:val="22"/>
          <w:vertAlign w:val="subscript"/>
        </w:rPr>
      </w:pPr>
      <w:bookmarkStart w:id="0" w:name="_GoBack"/>
      <w:bookmarkEnd w:id="0"/>
    </w:p>
    <w:sectPr w:rsidR="00D339E6" w:rsidRPr="00D339E6" w:rsidSect="00D339E6">
      <w:headerReference w:type="default" r:id="rId12"/>
      <w:headerReference w:type="first" r:id="rId13"/>
      <w:pgSz w:w="12240" w:h="15840" w:code="139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BC8AE4" w16cid:durableId="1DF9CC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37D5" w14:textId="77777777" w:rsidR="000C2BD8" w:rsidRDefault="000C2BD8" w:rsidP="003E24E4">
      <w:r>
        <w:separator/>
      </w:r>
    </w:p>
  </w:endnote>
  <w:endnote w:type="continuationSeparator" w:id="0">
    <w:p w14:paraId="0A48353E" w14:textId="77777777" w:rsidR="000C2BD8" w:rsidRDefault="000C2BD8" w:rsidP="003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90D5" w14:textId="77777777" w:rsidR="000C2BD8" w:rsidRDefault="000C2BD8" w:rsidP="003E24E4">
      <w:r>
        <w:separator/>
      </w:r>
    </w:p>
  </w:footnote>
  <w:footnote w:type="continuationSeparator" w:id="0">
    <w:p w14:paraId="3275A129" w14:textId="77777777" w:rsidR="000C2BD8" w:rsidRDefault="000C2BD8" w:rsidP="003E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F9F2" w14:textId="77777777" w:rsidR="008520F3" w:rsidRDefault="008520F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CB4D096" wp14:editId="6FB2ED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A7A7" w14:textId="77777777" w:rsidR="00BD6012" w:rsidRDefault="00BD6012" w:rsidP="00D339E6">
    <w:pPr>
      <w:pStyle w:val="Header"/>
      <w:tabs>
        <w:tab w:val="clear" w:pos="4680"/>
        <w:tab w:val="clear" w:pos="9360"/>
        <w:tab w:val="left" w:pos="3885"/>
      </w:tabs>
    </w:pPr>
    <w:r>
      <w:rPr>
        <w:noProof/>
        <w:sz w:val="24"/>
        <w:szCs w:val="24"/>
        <w:vertAlign w:val="subscript"/>
      </w:rPr>
      <w:drawing>
        <wp:anchor distT="0" distB="0" distL="114300" distR="114300" simplePos="0" relativeHeight="251667455" behindDoc="1" locked="1" layoutInCell="1" allowOverlap="1" wp14:anchorId="3E447350" wp14:editId="63088D6A">
          <wp:simplePos x="0" y="0"/>
          <wp:positionH relativeFrom="column">
            <wp:posOffset>-453390</wp:posOffset>
          </wp:positionH>
          <wp:positionV relativeFrom="paragraph">
            <wp:posOffset>-453390</wp:posOffset>
          </wp:positionV>
          <wp:extent cx="7772400" cy="1036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9E6">
      <w:tab/>
    </w:r>
  </w:p>
  <w:p w14:paraId="4130AD4D" w14:textId="77777777" w:rsidR="0023674F" w:rsidRDefault="0023674F" w:rsidP="003E2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241"/>
    <w:multiLevelType w:val="hybridMultilevel"/>
    <w:tmpl w:val="F90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166"/>
    <w:multiLevelType w:val="hybridMultilevel"/>
    <w:tmpl w:val="BC2ECCA8"/>
    <w:lvl w:ilvl="0" w:tplc="E7621906">
      <w:start w:val="1"/>
      <w:numFmt w:val="bullet"/>
      <w:pStyle w:val="BULLETS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F0E"/>
    <w:multiLevelType w:val="hybridMultilevel"/>
    <w:tmpl w:val="C9D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A6D"/>
    <w:multiLevelType w:val="hybridMultilevel"/>
    <w:tmpl w:val="42AA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4FC5"/>
    <w:multiLevelType w:val="hybridMultilevel"/>
    <w:tmpl w:val="E62A9684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B"/>
    <w:rsid w:val="000104E6"/>
    <w:rsid w:val="000834A7"/>
    <w:rsid w:val="000C1A8B"/>
    <w:rsid w:val="000C2BD8"/>
    <w:rsid w:val="000D3B89"/>
    <w:rsid w:val="000D7944"/>
    <w:rsid w:val="000E28F6"/>
    <w:rsid w:val="00126C87"/>
    <w:rsid w:val="00133B70"/>
    <w:rsid w:val="0015327A"/>
    <w:rsid w:val="0015386D"/>
    <w:rsid w:val="001D25A5"/>
    <w:rsid w:val="001E2F6B"/>
    <w:rsid w:val="00203CB4"/>
    <w:rsid w:val="00206944"/>
    <w:rsid w:val="0023674F"/>
    <w:rsid w:val="00236ABE"/>
    <w:rsid w:val="00364904"/>
    <w:rsid w:val="003C08D0"/>
    <w:rsid w:val="003D71F9"/>
    <w:rsid w:val="003E24E4"/>
    <w:rsid w:val="00474361"/>
    <w:rsid w:val="004D7E73"/>
    <w:rsid w:val="004E25A5"/>
    <w:rsid w:val="005638AF"/>
    <w:rsid w:val="005A6FE7"/>
    <w:rsid w:val="00657BB8"/>
    <w:rsid w:val="006C6859"/>
    <w:rsid w:val="007267FC"/>
    <w:rsid w:val="0073703B"/>
    <w:rsid w:val="00776074"/>
    <w:rsid w:val="008520F3"/>
    <w:rsid w:val="00895877"/>
    <w:rsid w:val="00940FCA"/>
    <w:rsid w:val="00946E7F"/>
    <w:rsid w:val="009A1777"/>
    <w:rsid w:val="009A6EAD"/>
    <w:rsid w:val="009F2EE2"/>
    <w:rsid w:val="00A435D9"/>
    <w:rsid w:val="00A50AC4"/>
    <w:rsid w:val="00BD6012"/>
    <w:rsid w:val="00BE0BC9"/>
    <w:rsid w:val="00C04569"/>
    <w:rsid w:val="00CA0496"/>
    <w:rsid w:val="00D339E6"/>
    <w:rsid w:val="00E1515F"/>
    <w:rsid w:val="00E16D23"/>
    <w:rsid w:val="00E65D16"/>
    <w:rsid w:val="00EA1EF9"/>
    <w:rsid w:val="00F10866"/>
    <w:rsid w:val="00F6393D"/>
    <w:rsid w:val="00F67C7B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02124E"/>
  <w15:docId w15:val="{9AF51F11-FBB3-47F5-8C29-37F7AD1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E4"/>
    <w:pPr>
      <w:spacing w:after="0" w:line="260" w:lineRule="atLeast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16"/>
  </w:style>
  <w:style w:type="paragraph" w:styleId="Footer">
    <w:name w:val="footer"/>
    <w:basedOn w:val="Normal"/>
    <w:link w:val="Foot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16"/>
  </w:style>
  <w:style w:type="paragraph" w:styleId="ListParagraph">
    <w:name w:val="List Paragraph"/>
    <w:basedOn w:val="Normal"/>
    <w:link w:val="ListParagraphChar"/>
    <w:uiPriority w:val="34"/>
    <w:qFormat/>
    <w:rsid w:val="00776074"/>
    <w:pPr>
      <w:ind w:left="720"/>
      <w:contextualSpacing/>
    </w:pPr>
  </w:style>
  <w:style w:type="paragraph" w:customStyle="1" w:styleId="Header1">
    <w:name w:val="Header1"/>
    <w:basedOn w:val="Normal"/>
    <w:link w:val="HEADERChar0"/>
    <w:qFormat/>
    <w:rsid w:val="003E24E4"/>
    <w:rPr>
      <w:b/>
      <w:caps/>
    </w:rPr>
  </w:style>
  <w:style w:type="paragraph" w:customStyle="1" w:styleId="BULLETS">
    <w:name w:val="BULLETS"/>
    <w:basedOn w:val="ListParagraph"/>
    <w:link w:val="BULLETSChar"/>
    <w:qFormat/>
    <w:rsid w:val="00F67C7B"/>
    <w:pPr>
      <w:numPr>
        <w:numId w:val="1"/>
      </w:numPr>
      <w:ind w:left="540" w:hanging="180"/>
    </w:pPr>
  </w:style>
  <w:style w:type="character" w:customStyle="1" w:styleId="HEADERChar0">
    <w:name w:val="HEADER Char"/>
    <w:basedOn w:val="DefaultParagraphFont"/>
    <w:link w:val="Header1"/>
    <w:rsid w:val="003E24E4"/>
    <w:rPr>
      <w:b/>
      <w:caps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24E4"/>
    <w:rPr>
      <w:sz w:val="18"/>
      <w:szCs w:val="18"/>
    </w:rPr>
  </w:style>
  <w:style w:type="character" w:customStyle="1" w:styleId="BULLETSChar">
    <w:name w:val="BULLETS Char"/>
    <w:basedOn w:val="ListParagraphChar"/>
    <w:link w:val="BULLETS"/>
    <w:rsid w:val="00F67C7B"/>
    <w:rPr>
      <w:sz w:val="18"/>
      <w:szCs w:val="18"/>
    </w:rPr>
  </w:style>
  <w:style w:type="paragraph" w:customStyle="1" w:styleId="FootnoteText1">
    <w:name w:val="Footnote Text1"/>
    <w:rsid w:val="00A435D9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Hyperlink1">
    <w:name w:val="Hyperlink1"/>
    <w:rsid w:val="00A435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435D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5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35D9"/>
    <w:rPr>
      <w:vertAlign w:val="superscript"/>
    </w:rPr>
  </w:style>
  <w:style w:type="character" w:customStyle="1" w:styleId="apple-style-span">
    <w:name w:val="apple-style-span"/>
    <w:basedOn w:val="DefaultParagraphFont"/>
    <w:rsid w:val="00A435D9"/>
  </w:style>
  <w:style w:type="paragraph" w:customStyle="1" w:styleId="BodyA">
    <w:name w:val="Body A"/>
    <w:rsid w:val="000C1A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3703B"/>
    <w:rPr>
      <w:color w:val="0000FF" w:themeColor="hyperlink"/>
      <w:u w:val="single"/>
    </w:rPr>
  </w:style>
  <w:style w:type="paragraph" w:styleId="NormalWeb">
    <w:name w:val="Normal (Web)"/>
    <w:basedOn w:val="Normal"/>
    <w:rsid w:val="0073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ngcancerallianc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ier\AppData\Local\Microsoft\Windows\Temporary%20Internet%20Files\Content.Outlook\T0T27ZXR\LCA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3D3CED07DF4D9451E6DCAF499319" ma:contentTypeVersion="4" ma:contentTypeDescription="Create a new document." ma:contentTypeScope="" ma:versionID="7202e6a12ee20fe212b354ecc72f0f4a">
  <xsd:schema xmlns:xsd="http://www.w3.org/2001/XMLSchema" xmlns:xs="http://www.w3.org/2001/XMLSchema" xmlns:p="http://schemas.microsoft.com/office/2006/metadata/properties" xmlns:ns2="baa6a85a-83bf-44a7-a9a2-4946e37fe2f7" xmlns:ns3="e0c20fc9-9d9e-48aa-b273-a93add2fece2" targetNamespace="http://schemas.microsoft.com/office/2006/metadata/properties" ma:root="true" ma:fieldsID="9c31fda4c413a914ab566fdab031b2c8" ns2:_="" ns3:_="">
    <xsd:import namespace="baa6a85a-83bf-44a7-a9a2-4946e37fe2f7"/>
    <xsd:import namespace="e0c20fc9-9d9e-48aa-b273-a93add2fec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20fc9-9d9e-48aa-b273-a93add2fe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94A6-192D-4851-927C-31775B72E9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c20fc9-9d9e-48aa-b273-a93add2fece2"/>
    <ds:schemaRef ds:uri="http://purl.org/dc/elements/1.1/"/>
    <ds:schemaRef ds:uri="baa6a85a-83bf-44a7-a9a2-4946e37fe2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122C96-1420-41C4-BAC8-6ED5B5BD1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C5099-608E-4DFC-B879-51534693F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e0c20fc9-9d9e-48aa-b273-a93add2fe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12260-F4D7-494B-9E7E-7FFAE6FE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LCA LETTERHEAD TEMPLATE (2)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Geier</dc:creator>
  <cp:lastModifiedBy>Edythe Whidden</cp:lastModifiedBy>
  <cp:revision>3</cp:revision>
  <dcterms:created xsi:type="dcterms:W3CDTF">2018-01-09T18:59:00Z</dcterms:created>
  <dcterms:modified xsi:type="dcterms:W3CDTF">2018-01-09T19:00:00Z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0x010100425B3D3CED07DF4D9451E6DCAF499319</vt:lpwstr>
  </property>
</Properties>
</file>